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6868" w:rsidRDefault="006A732D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-357505</wp:posOffset>
            </wp:positionV>
            <wp:extent cx="5761990" cy="532765"/>
            <wp:effectExtent l="0" t="0" r="0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868" w:rsidRDefault="00156868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Algemene vergadering </w:t>
      </w:r>
      <w:r w:rsidR="00CC2D25">
        <w:rPr>
          <w:b/>
          <w:i/>
          <w:sz w:val="24"/>
          <w:szCs w:val="24"/>
          <w:u w:val="single"/>
        </w:rPr>
        <w:t xml:space="preserve">van </w:t>
      </w:r>
      <w:r w:rsidR="00E12D56">
        <w:rPr>
          <w:b/>
          <w:i/>
          <w:sz w:val="24"/>
          <w:szCs w:val="24"/>
          <w:u w:val="single"/>
        </w:rPr>
        <w:t>6 januari 2015</w:t>
      </w:r>
      <w:r>
        <w:rPr>
          <w:b/>
          <w:i/>
          <w:sz w:val="24"/>
          <w:szCs w:val="24"/>
          <w:u w:val="single"/>
        </w:rPr>
        <w:t xml:space="preserve"> in B.C. </w:t>
      </w:r>
      <w:r w:rsidR="00CC2D25">
        <w:rPr>
          <w:b/>
          <w:i/>
          <w:sz w:val="24"/>
          <w:szCs w:val="24"/>
          <w:u w:val="single"/>
        </w:rPr>
        <w:t>Welkom</w:t>
      </w:r>
    </w:p>
    <w:p w:rsidR="00156868" w:rsidRDefault="00156868" w:rsidP="00001272">
      <w:pPr>
        <w:spacing w:line="240" w:lineRule="auto"/>
        <w:ind w:left="284"/>
        <w:rPr>
          <w:sz w:val="24"/>
          <w:szCs w:val="24"/>
        </w:rPr>
      </w:pPr>
      <w:r>
        <w:rPr>
          <w:i/>
          <w:sz w:val="24"/>
          <w:szCs w:val="24"/>
          <w:u w:val="single"/>
        </w:rPr>
        <w:t>Afwezige clubs</w:t>
      </w:r>
      <w:r>
        <w:rPr>
          <w:sz w:val="24"/>
          <w:szCs w:val="24"/>
        </w:rPr>
        <w:t xml:space="preserve">: </w:t>
      </w:r>
      <w:r w:rsidR="00E12D56">
        <w:rPr>
          <w:sz w:val="24"/>
          <w:szCs w:val="24"/>
        </w:rPr>
        <w:t xml:space="preserve">The Corner – Engelse Hoek – H.I.H. – </w:t>
      </w:r>
      <w:proofErr w:type="spellStart"/>
      <w:r w:rsidR="00E12D56">
        <w:rPr>
          <w:sz w:val="24"/>
          <w:szCs w:val="24"/>
        </w:rPr>
        <w:t>Jagershof</w:t>
      </w:r>
      <w:proofErr w:type="spellEnd"/>
      <w:r w:rsidR="00E12D56">
        <w:rPr>
          <w:sz w:val="24"/>
          <w:szCs w:val="24"/>
        </w:rPr>
        <w:t xml:space="preserve"> – </w:t>
      </w:r>
      <w:proofErr w:type="spellStart"/>
      <w:r w:rsidR="00E12D56">
        <w:rPr>
          <w:sz w:val="24"/>
          <w:szCs w:val="24"/>
        </w:rPr>
        <w:t>Koutergat</w:t>
      </w:r>
      <w:proofErr w:type="spellEnd"/>
      <w:r w:rsidR="00E12D56">
        <w:rPr>
          <w:sz w:val="24"/>
          <w:szCs w:val="24"/>
        </w:rPr>
        <w:t xml:space="preserve"> – </w:t>
      </w:r>
      <w:proofErr w:type="spellStart"/>
      <w:r w:rsidR="00E12D56">
        <w:rPr>
          <w:sz w:val="24"/>
          <w:szCs w:val="24"/>
        </w:rPr>
        <w:t>Ossel</w:t>
      </w:r>
      <w:proofErr w:type="spellEnd"/>
      <w:r w:rsidR="00E12D56">
        <w:rPr>
          <w:sz w:val="24"/>
          <w:szCs w:val="24"/>
        </w:rPr>
        <w:t xml:space="preserve">-Star – Welkom </w:t>
      </w:r>
      <w:proofErr w:type="spellStart"/>
      <w:r w:rsidR="00E12D56">
        <w:rPr>
          <w:sz w:val="24"/>
          <w:szCs w:val="24"/>
        </w:rPr>
        <w:t>Liedekerke</w:t>
      </w:r>
      <w:proofErr w:type="spellEnd"/>
    </w:p>
    <w:p w:rsidR="00EC01F3" w:rsidRPr="00E12D56" w:rsidRDefault="005549EE" w:rsidP="00DC0758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Afroeping clubs</w:t>
      </w:r>
    </w:p>
    <w:p w:rsidR="00E12D56" w:rsidRPr="00E12D56" w:rsidRDefault="00E12D56" w:rsidP="00DC0758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Nieuwjaarswensen vanwege het bestuur aan alle leden en verantwoordelijken</w:t>
      </w:r>
    </w:p>
    <w:p w:rsidR="00E12D56" w:rsidRPr="00E12D56" w:rsidRDefault="00E12D56" w:rsidP="00DC0758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Beker vrijdagreeksen </w:t>
      </w:r>
      <w:r w:rsidRPr="00E12D56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volledig afgewerkt</w:t>
      </w:r>
      <w:r>
        <w:rPr>
          <w:rFonts w:asciiTheme="minorHAnsi" w:hAnsiTheme="minorHAnsi" w:cstheme="minorHAnsi"/>
          <w:sz w:val="24"/>
          <w:szCs w:val="24"/>
        </w:rPr>
        <w:br/>
        <w:t xml:space="preserve">Beker zaterdagreeksen </w:t>
      </w:r>
      <w:r w:rsidRPr="00E12D56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paar matchen uitgesteld door het winterweer, deze moeten gespeeld worden voor 01/02/2015</w:t>
      </w:r>
    </w:p>
    <w:p w:rsidR="00E12D56" w:rsidRPr="00E12D56" w:rsidRDefault="00E12D56" w:rsidP="00DC0758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Uitstellen/vervroegen van wedstrijden</w:t>
      </w:r>
      <w:r>
        <w:rPr>
          <w:rFonts w:asciiTheme="minorHAnsi" w:hAnsiTheme="minorHAnsi" w:cstheme="minorHAnsi"/>
          <w:sz w:val="24"/>
          <w:szCs w:val="24"/>
        </w:rPr>
        <w:br/>
      </w:r>
      <w:r w:rsidRPr="00E12D56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via mail of via papier ingediend worden bij uitstel of vervroeging van matchen en dit moet opgestuurd worden naar de Voorzitter</w:t>
      </w:r>
    </w:p>
    <w:p w:rsidR="00E12D56" w:rsidRPr="00E12D56" w:rsidRDefault="00E12D56" w:rsidP="00DC0758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SMS’en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van uitslagen</w:t>
      </w:r>
      <w:r>
        <w:rPr>
          <w:rFonts w:asciiTheme="minorHAnsi" w:hAnsiTheme="minorHAnsi" w:cstheme="minorHAnsi"/>
          <w:sz w:val="24"/>
          <w:szCs w:val="24"/>
        </w:rPr>
        <w:br/>
        <w:t>Dit verloopt vrij goed, maar toch willen we meedelen om dit correct door te geven, m.a.w. reeks + ploeg + uitslagen</w:t>
      </w:r>
      <w:r>
        <w:rPr>
          <w:rFonts w:asciiTheme="minorHAnsi" w:hAnsiTheme="minorHAnsi" w:cstheme="minorHAnsi"/>
          <w:sz w:val="24"/>
          <w:szCs w:val="24"/>
        </w:rPr>
        <w:br/>
        <w:t>Vb. Vrijdag 1 – ploeg x-ploeg y – 4-2</w:t>
      </w:r>
    </w:p>
    <w:p w:rsidR="00E12D56" w:rsidRPr="00E12D56" w:rsidRDefault="00E12D56" w:rsidP="00DC0758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Kandidaturen klachtencommissie</w:t>
      </w:r>
      <w:r>
        <w:rPr>
          <w:rFonts w:asciiTheme="minorHAnsi" w:hAnsiTheme="minorHAnsi" w:cstheme="minorHAnsi"/>
          <w:sz w:val="24"/>
          <w:szCs w:val="24"/>
        </w:rPr>
        <w:br/>
        <w:t>Op de vorige algemene vergadering was er een oproep gedaan naar mensen die hun kandidatuur willen stellen voor de klachtencommissie. Tot op heden heeft dit een 3-tal kandidaturen opgeleverd.</w:t>
      </w:r>
    </w:p>
    <w:p w:rsidR="00E12D56" w:rsidRPr="00E12D56" w:rsidRDefault="00E12D56" w:rsidP="00DC0758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Boetes</w:t>
      </w:r>
    </w:p>
    <w:p w:rsidR="00E12D56" w:rsidRPr="00E12D56" w:rsidRDefault="00E12D56" w:rsidP="00DC0758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spelers met hulpstuk</w:t>
      </w:r>
      <w:r>
        <w:rPr>
          <w:rFonts w:asciiTheme="minorHAnsi" w:hAnsiTheme="minorHAnsi" w:cstheme="minorHAnsi"/>
          <w:sz w:val="24"/>
          <w:szCs w:val="24"/>
        </w:rPr>
        <w:br/>
        <w:t>In het Verbond Aalst zijn er 2 spelers die gebruik mogen maken van een hulpstuk, m.a.w.</w:t>
      </w:r>
      <w:r>
        <w:rPr>
          <w:rFonts w:asciiTheme="minorHAnsi" w:hAnsiTheme="minorHAnsi" w:cstheme="minorHAnsi"/>
          <w:sz w:val="24"/>
          <w:szCs w:val="24"/>
        </w:rPr>
        <w:br/>
        <w:t xml:space="preserve">Van Damme Patrick – </w:t>
      </w:r>
      <w:proofErr w:type="spellStart"/>
      <w:r>
        <w:rPr>
          <w:rFonts w:asciiTheme="minorHAnsi" w:hAnsiTheme="minorHAnsi" w:cstheme="minorHAnsi"/>
          <w:sz w:val="24"/>
          <w:szCs w:val="24"/>
        </w:rPr>
        <w:t>Zorro’s</w:t>
      </w:r>
      <w:proofErr w:type="spellEnd"/>
      <w:r>
        <w:rPr>
          <w:rFonts w:asciiTheme="minorHAnsi" w:hAnsiTheme="minorHAnsi" w:cstheme="minorHAnsi"/>
          <w:sz w:val="24"/>
          <w:szCs w:val="24"/>
        </w:rPr>
        <w:br/>
        <w:t xml:space="preserve">De </w:t>
      </w:r>
      <w:proofErr w:type="spellStart"/>
      <w:r>
        <w:rPr>
          <w:rFonts w:asciiTheme="minorHAnsi" w:hAnsiTheme="minorHAnsi" w:cstheme="minorHAnsi"/>
          <w:sz w:val="24"/>
          <w:szCs w:val="24"/>
        </w:rPr>
        <w:t>Troyer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Dirk - Toe Sjee</w:t>
      </w:r>
    </w:p>
    <w:p w:rsidR="00E12D56" w:rsidRPr="005549EE" w:rsidRDefault="00E12D56" w:rsidP="00DC0758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Kampioenschap Oost-Vlaanderen</w:t>
      </w:r>
      <w:r>
        <w:rPr>
          <w:rFonts w:asciiTheme="minorHAnsi" w:hAnsiTheme="minorHAnsi" w:cstheme="minorHAnsi"/>
          <w:sz w:val="24"/>
          <w:szCs w:val="24"/>
        </w:rPr>
        <w:br/>
      </w:r>
      <w:r w:rsidRPr="00E12D56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spelers moeten hiervoor woonachtig zijn in de provincie Oost-Vlaanderen</w:t>
      </w:r>
      <w:r>
        <w:rPr>
          <w:rFonts w:asciiTheme="minorHAnsi" w:hAnsiTheme="minorHAnsi" w:cstheme="minorHAnsi"/>
          <w:sz w:val="24"/>
          <w:szCs w:val="24"/>
        </w:rPr>
        <w:br/>
        <w:t>van 16/02 t.e.m. 01/03</w:t>
      </w:r>
      <w:r>
        <w:rPr>
          <w:rFonts w:asciiTheme="minorHAnsi" w:hAnsiTheme="minorHAnsi" w:cstheme="minorHAnsi"/>
          <w:sz w:val="24"/>
          <w:szCs w:val="24"/>
        </w:rPr>
        <w:br/>
        <w:t>uiterste inschrijvingsdatum: 05/02</w:t>
      </w:r>
      <w:r>
        <w:rPr>
          <w:rFonts w:asciiTheme="minorHAnsi" w:hAnsiTheme="minorHAnsi" w:cstheme="minorHAnsi"/>
          <w:sz w:val="24"/>
          <w:szCs w:val="24"/>
        </w:rPr>
        <w:br/>
        <w:t>trekking: 11/02</w:t>
      </w:r>
    </w:p>
    <w:p w:rsidR="00156868" w:rsidRPr="00E12D56" w:rsidRDefault="00427327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t>Allerlei</w:t>
      </w:r>
    </w:p>
    <w:p w:rsidR="00E12D56" w:rsidRPr="00764718" w:rsidRDefault="00E12D56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t>Clubs met financiële schulden aan het Verbond Aal</w:t>
      </w:r>
      <w:r w:rsidR="006F62BA">
        <w:t>s</w:t>
      </w:r>
      <w:r>
        <w:t>t</w:t>
      </w:r>
    </w:p>
    <w:p w:rsidR="00764718" w:rsidRPr="00427327" w:rsidRDefault="00764718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t>Uitdelen boekjes</w:t>
      </w:r>
      <w:r w:rsidR="00E12D56">
        <w:t xml:space="preserve"> + formulieren kampioenschap Oos</w:t>
      </w:r>
      <w:bookmarkStart w:id="0" w:name="_GoBack"/>
      <w:bookmarkEnd w:id="0"/>
      <w:r w:rsidR="00E12D56">
        <w:t>t-Vlaanderen</w:t>
      </w:r>
    </w:p>
    <w:p w:rsidR="00427327" w:rsidRDefault="00427327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t>Slotwoord voorzitter</w:t>
      </w:r>
    </w:p>
    <w:sectPr w:rsidR="00427327" w:rsidSect="00F13CCF">
      <w:footnotePr>
        <w:pos w:val="beneathText"/>
      </w:footnotePr>
      <w:pgSz w:w="11905" w:h="16837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53516F4"/>
    <w:multiLevelType w:val="multilevel"/>
    <w:tmpl w:val="FFAAA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30393544"/>
    <w:multiLevelType w:val="hybridMultilevel"/>
    <w:tmpl w:val="FFAAA58C"/>
    <w:lvl w:ilvl="0" w:tplc="910E6E6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387D41F8"/>
    <w:multiLevelType w:val="hybridMultilevel"/>
    <w:tmpl w:val="054456EA"/>
    <w:lvl w:ilvl="0" w:tplc="08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A5F10E4"/>
    <w:multiLevelType w:val="hybridMultilevel"/>
    <w:tmpl w:val="553EC5FA"/>
    <w:lvl w:ilvl="0" w:tplc="910E6E6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C0E3886">
      <w:start w:val="1"/>
      <w:numFmt w:val="decimal"/>
      <w:lvlText w:val="%2."/>
      <w:lvlJc w:val="left"/>
      <w:pPr>
        <w:tabs>
          <w:tab w:val="num" w:pos="1995"/>
        </w:tabs>
        <w:ind w:left="1995" w:hanging="567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E4F2FDD"/>
    <w:multiLevelType w:val="multilevel"/>
    <w:tmpl w:val="553EC5F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A2C2C6C"/>
    <w:multiLevelType w:val="hybridMultilevel"/>
    <w:tmpl w:val="C07E1DC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5A38C9"/>
    <w:multiLevelType w:val="hybridMultilevel"/>
    <w:tmpl w:val="87E4B16C"/>
    <w:lvl w:ilvl="0" w:tplc="910E6E6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C0E3886">
      <w:start w:val="1"/>
      <w:numFmt w:val="decimal"/>
      <w:lvlText w:val="%2."/>
      <w:lvlJc w:val="left"/>
      <w:pPr>
        <w:tabs>
          <w:tab w:val="num" w:pos="1995"/>
        </w:tabs>
        <w:ind w:left="1995" w:hanging="567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0551C40"/>
    <w:multiLevelType w:val="hybridMultilevel"/>
    <w:tmpl w:val="19AC4470"/>
    <w:lvl w:ilvl="0" w:tplc="3C0E38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26393"/>
    <w:multiLevelType w:val="hybridMultilevel"/>
    <w:tmpl w:val="A86470CE"/>
    <w:lvl w:ilvl="0" w:tplc="3C0E3886">
      <w:start w:val="1"/>
      <w:numFmt w:val="decimal"/>
      <w:lvlText w:val="%1."/>
      <w:lvlJc w:val="left"/>
      <w:pPr>
        <w:tabs>
          <w:tab w:val="num" w:pos="2137"/>
        </w:tabs>
        <w:ind w:left="213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54615CDA"/>
    <w:multiLevelType w:val="hybridMultilevel"/>
    <w:tmpl w:val="BE9630D0"/>
    <w:lvl w:ilvl="0" w:tplc="910E6E6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6DE83DDE"/>
    <w:multiLevelType w:val="hybridMultilevel"/>
    <w:tmpl w:val="6CBE40B6"/>
    <w:lvl w:ilvl="0" w:tplc="08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F3042EA"/>
    <w:multiLevelType w:val="hybridMultilevel"/>
    <w:tmpl w:val="89A01FA0"/>
    <w:lvl w:ilvl="0" w:tplc="3C0E38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5">
    <w:nsid w:val="76707B03"/>
    <w:multiLevelType w:val="hybridMultilevel"/>
    <w:tmpl w:val="A73E8078"/>
    <w:lvl w:ilvl="0" w:tplc="910E6E6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C0E3886">
      <w:start w:val="1"/>
      <w:numFmt w:val="decimal"/>
      <w:lvlText w:val="%2."/>
      <w:lvlJc w:val="left"/>
      <w:pPr>
        <w:tabs>
          <w:tab w:val="num" w:pos="2213"/>
        </w:tabs>
        <w:ind w:left="2213" w:hanging="567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68"/>
    <w:rsid w:val="00001272"/>
    <w:rsid w:val="00045411"/>
    <w:rsid w:val="000466E8"/>
    <w:rsid w:val="00062488"/>
    <w:rsid w:val="00084E2C"/>
    <w:rsid w:val="000B027D"/>
    <w:rsid w:val="000B1E1C"/>
    <w:rsid w:val="000F0B82"/>
    <w:rsid w:val="001226D4"/>
    <w:rsid w:val="00156868"/>
    <w:rsid w:val="001776E0"/>
    <w:rsid w:val="0018219D"/>
    <w:rsid w:val="001A3DE8"/>
    <w:rsid w:val="001B1B8F"/>
    <w:rsid w:val="0020356D"/>
    <w:rsid w:val="002623B2"/>
    <w:rsid w:val="003C504C"/>
    <w:rsid w:val="003E7813"/>
    <w:rsid w:val="0042023A"/>
    <w:rsid w:val="00427327"/>
    <w:rsid w:val="004821A9"/>
    <w:rsid w:val="00547883"/>
    <w:rsid w:val="005549EE"/>
    <w:rsid w:val="005A0AA9"/>
    <w:rsid w:val="005B0129"/>
    <w:rsid w:val="005B21A5"/>
    <w:rsid w:val="0063602F"/>
    <w:rsid w:val="006836A2"/>
    <w:rsid w:val="006A732D"/>
    <w:rsid w:val="006C44F1"/>
    <w:rsid w:val="006E4D5F"/>
    <w:rsid w:val="006F62BA"/>
    <w:rsid w:val="00737EE6"/>
    <w:rsid w:val="00756609"/>
    <w:rsid w:val="00764718"/>
    <w:rsid w:val="00772280"/>
    <w:rsid w:val="007B269D"/>
    <w:rsid w:val="007D41D8"/>
    <w:rsid w:val="00825674"/>
    <w:rsid w:val="008D1F3B"/>
    <w:rsid w:val="008E39FF"/>
    <w:rsid w:val="008F7ECF"/>
    <w:rsid w:val="0090180E"/>
    <w:rsid w:val="009D3237"/>
    <w:rsid w:val="00A11F3B"/>
    <w:rsid w:val="00A70D68"/>
    <w:rsid w:val="00A9551F"/>
    <w:rsid w:val="00AA6FBB"/>
    <w:rsid w:val="00AE054D"/>
    <w:rsid w:val="00AE563D"/>
    <w:rsid w:val="00B105D4"/>
    <w:rsid w:val="00B248B5"/>
    <w:rsid w:val="00B42411"/>
    <w:rsid w:val="00B5427C"/>
    <w:rsid w:val="00B63884"/>
    <w:rsid w:val="00B777C3"/>
    <w:rsid w:val="00C073D7"/>
    <w:rsid w:val="00C53660"/>
    <w:rsid w:val="00C61AF0"/>
    <w:rsid w:val="00C841A0"/>
    <w:rsid w:val="00CC2D25"/>
    <w:rsid w:val="00CF349A"/>
    <w:rsid w:val="00CF6FF5"/>
    <w:rsid w:val="00D1255B"/>
    <w:rsid w:val="00D83A4E"/>
    <w:rsid w:val="00DA4F1C"/>
    <w:rsid w:val="00DC0758"/>
    <w:rsid w:val="00E12D56"/>
    <w:rsid w:val="00E5313A"/>
    <w:rsid w:val="00E96F29"/>
    <w:rsid w:val="00EC01F3"/>
    <w:rsid w:val="00EE66BA"/>
    <w:rsid w:val="00F13CCF"/>
    <w:rsid w:val="00F573D0"/>
    <w:rsid w:val="00F9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  <w:spacing w:after="200" w:line="276" w:lineRule="auto"/>
      <w:ind w:left="142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alibri" w:eastAsia="Calibri" w:hAnsi="Calibri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alibri" w:eastAsia="Calibri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alibri" w:eastAsia="Calibri" w:hAnsi="Calibri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Calibri" w:eastAsia="Calibri" w:hAnsi="Calibri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Calibri" w:eastAsia="Calibri" w:hAnsi="Calibri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qFormat/>
    <w:pPr>
      <w:ind w:left="720"/>
    </w:pPr>
  </w:style>
  <w:style w:type="paragraph" w:styleId="Normaalweb">
    <w:name w:val="Normal (Web)"/>
    <w:basedOn w:val="Standaard"/>
    <w:rsid w:val="00E96F29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qFormat/>
    <w:rsid w:val="00E96F29"/>
    <w:rPr>
      <w:b/>
      <w:bCs/>
    </w:rPr>
  </w:style>
  <w:style w:type="paragraph" w:styleId="Plattetekstinspringen">
    <w:name w:val="Body Text Indent"/>
    <w:basedOn w:val="Standaard"/>
    <w:link w:val="PlattetekstinspringenChar"/>
    <w:rsid w:val="000B1E1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0B1E1C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  <w:spacing w:after="200" w:line="276" w:lineRule="auto"/>
      <w:ind w:left="142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alibri" w:eastAsia="Calibri" w:hAnsi="Calibri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alibri" w:eastAsia="Calibri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alibri" w:eastAsia="Calibri" w:hAnsi="Calibri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Calibri" w:eastAsia="Calibri" w:hAnsi="Calibri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Calibri" w:eastAsia="Calibri" w:hAnsi="Calibri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qFormat/>
    <w:pPr>
      <w:ind w:left="720"/>
    </w:pPr>
  </w:style>
  <w:style w:type="paragraph" w:styleId="Normaalweb">
    <w:name w:val="Normal (Web)"/>
    <w:basedOn w:val="Standaard"/>
    <w:rsid w:val="00E96F29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qFormat/>
    <w:rsid w:val="00E96F29"/>
    <w:rPr>
      <w:b/>
      <w:bCs/>
    </w:rPr>
  </w:style>
  <w:style w:type="paragraph" w:styleId="Plattetekstinspringen">
    <w:name w:val="Body Text Indent"/>
    <w:basedOn w:val="Standaard"/>
    <w:link w:val="PlattetekstinspringenChar"/>
    <w:rsid w:val="000B1E1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0B1E1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0C4C-C45E-44AC-81B1-8BA1D26A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 Public Service Finance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Wint Danny</dc:creator>
  <cp:lastModifiedBy>Beheerder</cp:lastModifiedBy>
  <cp:revision>3</cp:revision>
  <cp:lastPrinted>2014-11-25T14:00:00Z</cp:lastPrinted>
  <dcterms:created xsi:type="dcterms:W3CDTF">2015-01-24T08:06:00Z</dcterms:created>
  <dcterms:modified xsi:type="dcterms:W3CDTF">2015-02-04T18:29:00Z</dcterms:modified>
</cp:coreProperties>
</file>